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98813" w14:textId="77777777" w:rsidR="00F64D98" w:rsidRPr="00C373E5" w:rsidRDefault="002915A1" w:rsidP="00D34CAB">
      <w:pPr>
        <w:rPr>
          <w:rFonts w:ascii="Arial" w:hAnsi="Arial" w:cs="Arial"/>
          <w:b/>
          <w:sz w:val="24"/>
          <w:szCs w:val="24"/>
        </w:rPr>
      </w:pPr>
      <w:r w:rsidRPr="00C373E5">
        <w:rPr>
          <w:rFonts w:ascii="Arial" w:hAnsi="Arial" w:cs="Arial"/>
          <w:b/>
          <w:noProof/>
          <w:sz w:val="24"/>
          <w:szCs w:val="24"/>
        </w:rPr>
        <mc:AlternateContent>
          <mc:Choice Requires="wps">
            <w:drawing>
              <wp:anchor distT="0" distB="0" distL="114300" distR="114300" simplePos="0" relativeHeight="251658241" behindDoc="0" locked="0" layoutInCell="1" allowOverlap="1" wp14:anchorId="2DEB9569" wp14:editId="41CF9E1C">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2695D7E3"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5D87F628"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B9569" id="_x0000_t202" coordsize="21600,21600" o:spt="202" path="m,l,21600r21600,l21600,xe">
                <v:stroke joinstyle="miter"/>
                <v:path gradientshapeok="t" o:connecttype="rect"/>
              </v:shapetype>
              <v:shape id="Text Box 2" o:spid="_x0000_s1026" type="#_x0000_t202" style="position:absolute;margin-left:285.7pt;margin-top:-39pt;width:246.75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2695D7E3"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5D87F628"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sidRPr="00C373E5">
        <w:rPr>
          <w:rFonts w:ascii="Arial" w:hAnsi="Arial" w:cs="Arial"/>
          <w:noProof/>
          <w:sz w:val="24"/>
          <w:szCs w:val="24"/>
        </w:rPr>
        <w:drawing>
          <wp:anchor distT="0" distB="0" distL="114300" distR="114300" simplePos="0" relativeHeight="251658240" behindDoc="1" locked="0" layoutInCell="1" allowOverlap="1" wp14:anchorId="54F15E27" wp14:editId="4AB5F108">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sidRPr="00C373E5">
        <w:rPr>
          <w:rFonts w:ascii="Arial" w:hAnsi="Arial" w:cs="Arial"/>
          <w:b/>
          <w:sz w:val="24"/>
          <w:szCs w:val="24"/>
        </w:rPr>
        <w:t xml:space="preserve">                  </w:t>
      </w:r>
    </w:p>
    <w:p w14:paraId="2C961F9D" w14:textId="77777777" w:rsidR="002915A1" w:rsidRPr="00C373E5" w:rsidRDefault="002915A1" w:rsidP="00D34CAB">
      <w:pPr>
        <w:rPr>
          <w:rFonts w:ascii="Arial" w:hAnsi="Arial" w:cs="Arial"/>
          <w:sz w:val="24"/>
          <w:szCs w:val="24"/>
        </w:rPr>
      </w:pPr>
      <w:r w:rsidRPr="00C373E5">
        <w:rPr>
          <w:rFonts w:ascii="Arial" w:hAnsi="Arial" w:cs="Arial"/>
          <w:b/>
          <w:noProof/>
          <w:sz w:val="24"/>
          <w:szCs w:val="24"/>
        </w:rPr>
        <mc:AlternateContent>
          <mc:Choice Requires="wps">
            <w:drawing>
              <wp:anchor distT="0" distB="0" distL="114300" distR="114300" simplePos="0" relativeHeight="251658242" behindDoc="0" locked="0" layoutInCell="1" allowOverlap="1" wp14:anchorId="40ECAB34" wp14:editId="5270C7ED">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184A81B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CAB34" id="_x0000_s1027" type="#_x0000_t202" style="position:absolute;margin-left:-4.5pt;margin-top:-.2pt;width:540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184A81B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sidRPr="00C373E5">
        <w:rPr>
          <w:rFonts w:ascii="Arial" w:hAnsi="Arial" w:cs="Arial"/>
          <w:b/>
          <w:sz w:val="24"/>
          <w:szCs w:val="24"/>
        </w:rPr>
        <w:t xml:space="preserve">               </w:t>
      </w:r>
      <w:r w:rsidR="00AB4836" w:rsidRPr="00C373E5">
        <w:rPr>
          <w:rFonts w:ascii="Arial" w:hAnsi="Arial" w:cs="Arial"/>
          <w:b/>
          <w:sz w:val="24"/>
          <w:szCs w:val="24"/>
        </w:rPr>
        <w:t xml:space="preserve">                    </w:t>
      </w:r>
    </w:p>
    <w:p w14:paraId="1647944B" w14:textId="77777777" w:rsidR="00F64D98" w:rsidRPr="00C373E5" w:rsidRDefault="00F64D98" w:rsidP="00D34CAB">
      <w:pPr>
        <w:rPr>
          <w:rFonts w:ascii="Arial" w:hAnsi="Arial" w:cs="Arial"/>
          <w:sz w:val="24"/>
          <w:szCs w:val="24"/>
        </w:rPr>
      </w:pPr>
    </w:p>
    <w:p w14:paraId="11C30CC6" w14:textId="07AAE4EF" w:rsidR="00A8276D" w:rsidRPr="00C373E5" w:rsidRDefault="004C59C7" w:rsidP="00A8276D">
      <w:pPr>
        <w:rPr>
          <w:rFonts w:ascii="Arial" w:hAnsi="Arial" w:cs="Arial"/>
          <w:b/>
          <w:sz w:val="24"/>
          <w:szCs w:val="24"/>
        </w:rPr>
      </w:pPr>
      <w:r w:rsidRPr="00C373E5">
        <w:rPr>
          <w:rFonts w:ascii="Arial" w:hAnsi="Arial" w:cs="Arial"/>
          <w:b/>
          <w:sz w:val="24"/>
          <w:szCs w:val="24"/>
        </w:rPr>
        <w:t xml:space="preserve">November </w:t>
      </w:r>
      <w:r w:rsidR="009E2DF8" w:rsidRPr="00C373E5">
        <w:rPr>
          <w:rFonts w:ascii="Arial" w:hAnsi="Arial" w:cs="Arial"/>
          <w:b/>
          <w:sz w:val="24"/>
          <w:szCs w:val="24"/>
        </w:rPr>
        <w:t>2</w:t>
      </w:r>
      <w:r w:rsidR="00E62B40">
        <w:rPr>
          <w:rFonts w:ascii="Arial" w:hAnsi="Arial" w:cs="Arial"/>
          <w:b/>
          <w:sz w:val="24"/>
          <w:szCs w:val="24"/>
        </w:rPr>
        <w:t>5</w:t>
      </w:r>
      <w:r w:rsidR="00A8276D" w:rsidRPr="00C373E5">
        <w:rPr>
          <w:rFonts w:ascii="Arial" w:hAnsi="Arial" w:cs="Arial"/>
          <w:b/>
          <w:sz w:val="24"/>
          <w:szCs w:val="24"/>
        </w:rPr>
        <w:t>, 202</w:t>
      </w:r>
      <w:r w:rsidR="008261A2">
        <w:rPr>
          <w:rFonts w:ascii="Arial" w:hAnsi="Arial" w:cs="Arial"/>
          <w:b/>
          <w:sz w:val="24"/>
          <w:szCs w:val="24"/>
        </w:rPr>
        <w:t>4</w:t>
      </w:r>
    </w:p>
    <w:p w14:paraId="02CDBB8F" w14:textId="77777777" w:rsidR="00A8276D" w:rsidRPr="00C373E5" w:rsidRDefault="00A8276D" w:rsidP="00A8276D">
      <w:pPr>
        <w:rPr>
          <w:rFonts w:ascii="Arial" w:hAnsi="Arial" w:cs="Arial"/>
          <w:sz w:val="24"/>
          <w:szCs w:val="24"/>
        </w:rPr>
      </w:pPr>
      <w:r w:rsidRPr="00C373E5">
        <w:rPr>
          <w:rFonts w:ascii="Arial" w:hAnsi="Arial" w:cs="Arial"/>
          <w:b/>
          <w:sz w:val="24"/>
          <w:szCs w:val="24"/>
        </w:rPr>
        <w:t>Contact:</w:t>
      </w:r>
      <w:r w:rsidRPr="00C373E5">
        <w:rPr>
          <w:rFonts w:ascii="Arial" w:hAnsi="Arial" w:cs="Arial"/>
          <w:sz w:val="24"/>
          <w:szCs w:val="24"/>
        </w:rPr>
        <w:t xml:space="preserve"> Michael Cerra, Executive Director, NJLM</w:t>
      </w:r>
    </w:p>
    <w:p w14:paraId="29A11632" w14:textId="35AB0D31" w:rsidR="00A8276D" w:rsidRPr="00C373E5" w:rsidRDefault="00A8276D" w:rsidP="00A8276D">
      <w:pPr>
        <w:rPr>
          <w:rFonts w:ascii="Arial" w:hAnsi="Arial" w:cs="Arial"/>
          <w:sz w:val="24"/>
          <w:szCs w:val="24"/>
        </w:rPr>
      </w:pPr>
      <w:hyperlink r:id="rId12" w:history="1">
        <w:r w:rsidRPr="00C373E5">
          <w:rPr>
            <w:rStyle w:val="Hyperlink"/>
            <w:rFonts w:ascii="Arial" w:hAnsi="Arial" w:cs="Arial"/>
            <w:sz w:val="24"/>
            <w:szCs w:val="24"/>
          </w:rPr>
          <w:t>mcerra@njlm.org</w:t>
        </w:r>
      </w:hyperlink>
      <w:r w:rsidR="004C59C7" w:rsidRPr="00C373E5">
        <w:rPr>
          <w:rFonts w:ascii="Arial" w:hAnsi="Arial" w:cs="Arial"/>
          <w:sz w:val="24"/>
          <w:szCs w:val="24"/>
        </w:rPr>
        <w:t>, 609-695-3481, Ext. 120.</w:t>
      </w:r>
      <w:r w:rsidRPr="00C373E5">
        <w:rPr>
          <w:rFonts w:ascii="Arial" w:hAnsi="Arial" w:cs="Arial"/>
          <w:sz w:val="24"/>
          <w:szCs w:val="24"/>
        </w:rPr>
        <w:t xml:space="preserve"> </w:t>
      </w:r>
    </w:p>
    <w:p w14:paraId="1CA63EC7" w14:textId="77777777" w:rsidR="00B642D8" w:rsidRPr="00C373E5" w:rsidRDefault="00B642D8" w:rsidP="00D34CAB">
      <w:pPr>
        <w:rPr>
          <w:rFonts w:ascii="Arial" w:hAnsi="Arial" w:cs="Arial"/>
          <w:b/>
          <w:caps/>
          <w:sz w:val="24"/>
          <w:szCs w:val="24"/>
        </w:rPr>
      </w:pPr>
    </w:p>
    <w:p w14:paraId="30C31E5A" w14:textId="77777777" w:rsidR="002915A1" w:rsidRPr="00C373E5" w:rsidRDefault="00F64D98" w:rsidP="00256AB3">
      <w:pPr>
        <w:rPr>
          <w:rFonts w:ascii="Arial" w:hAnsi="Arial" w:cs="Arial"/>
          <w:b/>
          <w:caps/>
          <w:sz w:val="24"/>
          <w:szCs w:val="24"/>
        </w:rPr>
      </w:pPr>
      <w:r w:rsidRPr="00C373E5">
        <w:rPr>
          <w:rFonts w:ascii="Arial" w:hAnsi="Arial" w:cs="Arial"/>
          <w:b/>
          <w:caps/>
          <w:sz w:val="24"/>
          <w:szCs w:val="24"/>
        </w:rPr>
        <w:t>Media Advisor</w:t>
      </w:r>
      <w:r w:rsidR="00FE1FCB" w:rsidRPr="00C373E5">
        <w:rPr>
          <w:rFonts w:ascii="Arial" w:hAnsi="Arial" w:cs="Arial"/>
          <w:b/>
          <w:caps/>
          <w:sz w:val="24"/>
          <w:szCs w:val="24"/>
        </w:rPr>
        <w:t>y</w:t>
      </w:r>
    </w:p>
    <w:p w14:paraId="4870362A" w14:textId="77777777" w:rsidR="00FE1FCB" w:rsidRPr="00C373E5" w:rsidRDefault="00FE1FCB" w:rsidP="00256AB3">
      <w:pPr>
        <w:rPr>
          <w:rStyle w:val="middlecopy"/>
          <w:rFonts w:ascii="Arial" w:hAnsi="Arial" w:cs="Arial"/>
          <w:b/>
          <w:caps/>
          <w:sz w:val="24"/>
          <w:szCs w:val="24"/>
        </w:rPr>
      </w:pPr>
    </w:p>
    <w:p w14:paraId="13DAD070" w14:textId="71E356C5" w:rsidR="00B642D8" w:rsidRPr="00C373E5" w:rsidRDefault="00F92AF5" w:rsidP="00256AB3">
      <w:pPr>
        <w:pStyle w:val="NormalWeb"/>
        <w:spacing w:before="0" w:after="0"/>
        <w:rPr>
          <w:rStyle w:val="Strong"/>
          <w:rFonts w:ascii="Arial" w:hAnsi="Arial" w:cs="Arial"/>
          <w:szCs w:val="24"/>
        </w:rPr>
      </w:pPr>
      <w:r w:rsidRPr="00C373E5">
        <w:rPr>
          <w:rStyle w:val="Strong"/>
          <w:rFonts w:ascii="Arial" w:hAnsi="Arial" w:cs="Arial"/>
          <w:szCs w:val="24"/>
        </w:rPr>
        <w:t>20</w:t>
      </w:r>
      <w:r w:rsidR="00A8276D" w:rsidRPr="00C373E5">
        <w:rPr>
          <w:rStyle w:val="Strong"/>
          <w:rFonts w:ascii="Arial" w:hAnsi="Arial" w:cs="Arial"/>
          <w:szCs w:val="24"/>
        </w:rPr>
        <w:t>2</w:t>
      </w:r>
      <w:r w:rsidR="008261A2">
        <w:rPr>
          <w:rStyle w:val="Strong"/>
          <w:rFonts w:ascii="Arial" w:hAnsi="Arial" w:cs="Arial"/>
          <w:szCs w:val="24"/>
        </w:rPr>
        <w:t>4</w:t>
      </w:r>
      <w:r w:rsidR="00B642D8" w:rsidRPr="00C373E5">
        <w:rPr>
          <w:rStyle w:val="Strong"/>
          <w:rFonts w:ascii="Arial" w:hAnsi="Arial" w:cs="Arial"/>
          <w:szCs w:val="24"/>
        </w:rPr>
        <w:t xml:space="preserve"> Innovation in Governance Award Program</w:t>
      </w:r>
    </w:p>
    <w:p w14:paraId="4C7B10BC" w14:textId="77777777" w:rsidR="00AB4836" w:rsidRPr="00C373E5" w:rsidRDefault="00AB4836" w:rsidP="00256AB3">
      <w:pPr>
        <w:pStyle w:val="NoSpacing"/>
        <w:rPr>
          <w:rStyle w:val="middlecopy"/>
          <w:rFonts w:ascii="Arial" w:hAnsi="Arial" w:cs="Arial"/>
          <w:sz w:val="24"/>
          <w:szCs w:val="24"/>
        </w:rPr>
      </w:pPr>
    </w:p>
    <w:p w14:paraId="283DD10B" w14:textId="7B52ADD2" w:rsidR="003C04A4" w:rsidRPr="00C373E5" w:rsidRDefault="002915A1" w:rsidP="00D34CAB">
      <w:pPr>
        <w:rPr>
          <w:rFonts w:ascii="Arial" w:hAnsi="Arial" w:cs="Arial"/>
          <w:sz w:val="24"/>
          <w:szCs w:val="24"/>
        </w:rPr>
      </w:pPr>
      <w:r w:rsidRPr="00C373E5">
        <w:rPr>
          <w:rStyle w:val="middlecopy"/>
          <w:rFonts w:ascii="Arial" w:hAnsi="Arial" w:cs="Arial"/>
          <w:b/>
          <w:sz w:val="24"/>
          <w:szCs w:val="24"/>
        </w:rPr>
        <w:t>Trenton, NJ</w:t>
      </w:r>
      <w:r w:rsidR="004D65A1" w:rsidRPr="00C373E5">
        <w:rPr>
          <w:rStyle w:val="middlecopy"/>
          <w:rFonts w:ascii="Arial" w:hAnsi="Arial" w:cs="Arial"/>
          <w:b/>
          <w:sz w:val="24"/>
          <w:szCs w:val="24"/>
        </w:rPr>
        <w:t xml:space="preserve"> </w:t>
      </w:r>
      <w:r w:rsidR="00160347" w:rsidRPr="00C373E5">
        <w:rPr>
          <w:rStyle w:val="middlecopy"/>
          <w:rFonts w:ascii="Arial" w:hAnsi="Arial" w:cs="Arial"/>
          <w:b/>
          <w:sz w:val="24"/>
          <w:szCs w:val="24"/>
        </w:rPr>
        <w:t>(</w:t>
      </w:r>
      <w:r w:rsidR="00B642D8" w:rsidRPr="00C373E5">
        <w:rPr>
          <w:rFonts w:ascii="Arial" w:hAnsi="Arial" w:cs="Arial"/>
          <w:b/>
          <w:sz w:val="24"/>
          <w:szCs w:val="24"/>
        </w:rPr>
        <w:t xml:space="preserve">November </w:t>
      </w:r>
      <w:r w:rsidR="009E2DF8" w:rsidRPr="00C373E5">
        <w:rPr>
          <w:rFonts w:ascii="Arial" w:hAnsi="Arial" w:cs="Arial"/>
          <w:b/>
          <w:sz w:val="24"/>
          <w:szCs w:val="24"/>
        </w:rPr>
        <w:t>2</w:t>
      </w:r>
      <w:r w:rsidR="00E62B40">
        <w:rPr>
          <w:rFonts w:ascii="Arial" w:hAnsi="Arial" w:cs="Arial"/>
          <w:b/>
          <w:sz w:val="24"/>
          <w:szCs w:val="24"/>
        </w:rPr>
        <w:t>5</w:t>
      </w:r>
      <w:r w:rsidR="00B642D8" w:rsidRPr="00C373E5">
        <w:rPr>
          <w:rFonts w:ascii="Arial" w:hAnsi="Arial" w:cs="Arial"/>
          <w:b/>
          <w:sz w:val="24"/>
          <w:szCs w:val="24"/>
        </w:rPr>
        <w:t>, 20</w:t>
      </w:r>
      <w:r w:rsidR="00A8276D" w:rsidRPr="00C373E5">
        <w:rPr>
          <w:rFonts w:ascii="Arial" w:hAnsi="Arial" w:cs="Arial"/>
          <w:b/>
          <w:sz w:val="24"/>
          <w:szCs w:val="24"/>
        </w:rPr>
        <w:t>2</w:t>
      </w:r>
      <w:r w:rsidR="008261A2">
        <w:rPr>
          <w:rFonts w:ascii="Arial" w:hAnsi="Arial" w:cs="Arial"/>
          <w:b/>
          <w:sz w:val="24"/>
          <w:szCs w:val="24"/>
        </w:rPr>
        <w:t>4</w:t>
      </w:r>
      <w:r w:rsidR="00160347" w:rsidRPr="00C373E5">
        <w:rPr>
          <w:rFonts w:ascii="Arial" w:hAnsi="Arial" w:cs="Arial"/>
          <w:b/>
          <w:sz w:val="24"/>
          <w:szCs w:val="24"/>
        </w:rPr>
        <w:t>)</w:t>
      </w:r>
      <w:r w:rsidR="004C59C7" w:rsidRPr="00C373E5">
        <w:rPr>
          <w:rFonts w:ascii="Arial" w:hAnsi="Arial" w:cs="Arial"/>
          <w:b/>
          <w:sz w:val="24"/>
          <w:szCs w:val="24"/>
        </w:rPr>
        <w:t>.</w:t>
      </w:r>
      <w:r w:rsidR="00B642D8" w:rsidRPr="00C373E5">
        <w:rPr>
          <w:rFonts w:ascii="Arial" w:hAnsi="Arial" w:cs="Arial"/>
          <w:sz w:val="24"/>
          <w:szCs w:val="24"/>
        </w:rPr>
        <w:t xml:space="preserve"> </w:t>
      </w:r>
      <w:r w:rsidR="003C04A4" w:rsidRPr="00C373E5">
        <w:rPr>
          <w:rFonts w:ascii="Arial" w:hAnsi="Arial" w:cs="Arial"/>
          <w:sz w:val="24"/>
          <w:szCs w:val="24"/>
        </w:rPr>
        <w:t xml:space="preserve">The New Jersey Department of Community Affairs and the New Jersey </w:t>
      </w:r>
      <w:r w:rsidR="00D34CAB" w:rsidRPr="00C373E5">
        <w:rPr>
          <w:rFonts w:ascii="Arial" w:hAnsi="Arial" w:cs="Arial"/>
          <w:sz w:val="24"/>
          <w:szCs w:val="24"/>
        </w:rPr>
        <w:t xml:space="preserve">State </w:t>
      </w:r>
      <w:r w:rsidR="003C04A4" w:rsidRPr="00C373E5">
        <w:rPr>
          <w:rFonts w:ascii="Arial" w:hAnsi="Arial" w:cs="Arial"/>
          <w:sz w:val="24"/>
          <w:szCs w:val="24"/>
        </w:rPr>
        <w:t xml:space="preserve">League of Municipalities continue to recognize </w:t>
      </w:r>
      <w:r w:rsidR="003C04A4" w:rsidRPr="00C373E5">
        <w:rPr>
          <w:rStyle w:val="Emphasis"/>
          <w:rFonts w:ascii="Arial" w:eastAsia="Calibri" w:hAnsi="Arial" w:cs="Arial"/>
          <w:sz w:val="24"/>
          <w:szCs w:val="24"/>
        </w:rPr>
        <w:t>Innovation in Governance</w:t>
      </w:r>
      <w:r w:rsidR="003C04A4" w:rsidRPr="00C373E5">
        <w:rPr>
          <w:rFonts w:ascii="Arial" w:hAnsi="Arial" w:cs="Arial"/>
          <w:sz w:val="24"/>
          <w:szCs w:val="24"/>
        </w:rPr>
        <w:t xml:space="preserve"> through their annual awards program. The awards are presented as part of the Mayor</w:t>
      </w:r>
      <w:r w:rsidR="000959CD" w:rsidRPr="00C373E5">
        <w:rPr>
          <w:rFonts w:ascii="Arial" w:hAnsi="Arial" w:cs="Arial"/>
          <w:sz w:val="24"/>
          <w:szCs w:val="24"/>
        </w:rPr>
        <w:t>s</w:t>
      </w:r>
      <w:r w:rsidR="00F126DF" w:rsidRPr="00C373E5">
        <w:rPr>
          <w:rFonts w:ascii="Arial" w:hAnsi="Arial" w:cs="Arial"/>
          <w:sz w:val="24"/>
          <w:szCs w:val="24"/>
        </w:rPr>
        <w:t>’</w:t>
      </w:r>
      <w:r w:rsidR="00A8276D" w:rsidRPr="00C373E5">
        <w:rPr>
          <w:rFonts w:ascii="Arial" w:hAnsi="Arial" w:cs="Arial"/>
          <w:sz w:val="24"/>
          <w:szCs w:val="24"/>
        </w:rPr>
        <w:t xml:space="preserve"> </w:t>
      </w:r>
      <w:r w:rsidR="003C04A4" w:rsidRPr="00C373E5">
        <w:rPr>
          <w:rFonts w:ascii="Arial" w:hAnsi="Arial" w:cs="Arial"/>
          <w:sz w:val="24"/>
          <w:szCs w:val="24"/>
        </w:rPr>
        <w:t>Lunch</w:t>
      </w:r>
      <w:r w:rsidR="002818B9" w:rsidRPr="00C373E5">
        <w:rPr>
          <w:rFonts w:ascii="Arial" w:hAnsi="Arial" w:cs="Arial"/>
          <w:sz w:val="24"/>
          <w:szCs w:val="24"/>
        </w:rPr>
        <w:t xml:space="preserve"> Briefing</w:t>
      </w:r>
      <w:r w:rsidR="003C04A4" w:rsidRPr="00C373E5">
        <w:rPr>
          <w:rFonts w:ascii="Arial" w:hAnsi="Arial" w:cs="Arial"/>
          <w:sz w:val="24"/>
          <w:szCs w:val="24"/>
        </w:rPr>
        <w:t xml:space="preserve"> </w:t>
      </w:r>
      <w:r w:rsidR="00A8276D" w:rsidRPr="00C373E5">
        <w:rPr>
          <w:rFonts w:ascii="Arial" w:hAnsi="Arial" w:cs="Arial"/>
          <w:sz w:val="24"/>
          <w:szCs w:val="24"/>
        </w:rPr>
        <w:t xml:space="preserve">on </w:t>
      </w:r>
      <w:r w:rsidR="003C04A4" w:rsidRPr="00C373E5">
        <w:rPr>
          <w:rFonts w:ascii="Arial" w:hAnsi="Arial" w:cs="Arial"/>
          <w:sz w:val="24"/>
          <w:szCs w:val="24"/>
        </w:rPr>
        <w:t xml:space="preserve">Wednesday, November </w:t>
      </w:r>
      <w:r w:rsidR="008261A2">
        <w:rPr>
          <w:rFonts w:ascii="Arial" w:hAnsi="Arial" w:cs="Arial"/>
          <w:sz w:val="24"/>
          <w:szCs w:val="24"/>
        </w:rPr>
        <w:t>20</w:t>
      </w:r>
      <w:r w:rsidR="003C04A4" w:rsidRPr="00C373E5">
        <w:rPr>
          <w:rFonts w:ascii="Arial" w:hAnsi="Arial" w:cs="Arial"/>
          <w:sz w:val="24"/>
          <w:szCs w:val="24"/>
        </w:rPr>
        <w:t xml:space="preserve">, during the </w:t>
      </w:r>
      <w:r w:rsidR="00D34CAB" w:rsidRPr="00C373E5">
        <w:rPr>
          <w:rFonts w:ascii="Arial" w:hAnsi="Arial" w:cs="Arial"/>
          <w:sz w:val="24"/>
          <w:szCs w:val="24"/>
        </w:rPr>
        <w:t>Annual League</w:t>
      </w:r>
      <w:r w:rsidR="003C04A4" w:rsidRPr="00C373E5">
        <w:rPr>
          <w:rFonts w:ascii="Arial" w:hAnsi="Arial" w:cs="Arial"/>
          <w:sz w:val="24"/>
          <w:szCs w:val="24"/>
        </w:rPr>
        <w:t xml:space="preserve"> Conference in Atlantic City.</w:t>
      </w:r>
    </w:p>
    <w:p w14:paraId="6689572E" w14:textId="77777777" w:rsidR="003C04A4" w:rsidRPr="00C373E5" w:rsidRDefault="003C04A4" w:rsidP="00256AB3">
      <w:pPr>
        <w:rPr>
          <w:rFonts w:ascii="Arial" w:hAnsi="Arial" w:cs="Arial"/>
          <w:sz w:val="24"/>
          <w:szCs w:val="24"/>
        </w:rPr>
      </w:pPr>
    </w:p>
    <w:p w14:paraId="3DE264CA" w14:textId="77777777" w:rsidR="003C04A4" w:rsidRPr="00C373E5" w:rsidRDefault="003C04A4" w:rsidP="00D34CAB">
      <w:pPr>
        <w:rPr>
          <w:rFonts w:ascii="Arial" w:hAnsi="Arial" w:cs="Arial"/>
          <w:sz w:val="24"/>
          <w:szCs w:val="24"/>
        </w:rPr>
      </w:pPr>
      <w:r w:rsidRPr="00C373E5">
        <w:rPr>
          <w:rFonts w:ascii="Arial" w:hAnsi="Arial" w:cs="Arial"/>
          <w:sz w:val="24"/>
          <w:szCs w:val="24"/>
        </w:rPr>
        <w:t xml:space="preserve">This award program was established to highlight exemplary local government programs that provide innovative and practical approaches to solving municipal problems and concerns. At the same time, we share these innovative approaches with municipal leaders throughout the state at the Annual New Jersey </w:t>
      </w:r>
      <w:r w:rsidR="00D34CAB" w:rsidRPr="00C373E5">
        <w:rPr>
          <w:rFonts w:ascii="Arial" w:hAnsi="Arial" w:cs="Arial"/>
          <w:sz w:val="24"/>
          <w:szCs w:val="24"/>
        </w:rPr>
        <w:t xml:space="preserve">State </w:t>
      </w:r>
      <w:r w:rsidRPr="00C373E5">
        <w:rPr>
          <w:rFonts w:ascii="Arial" w:hAnsi="Arial" w:cs="Arial"/>
          <w:sz w:val="24"/>
          <w:szCs w:val="24"/>
        </w:rPr>
        <w:t>League of Municipalities Conference, and through the National League of Cities</w:t>
      </w:r>
      <w:r w:rsidR="00D34CAB" w:rsidRPr="00C373E5">
        <w:rPr>
          <w:rFonts w:ascii="Arial" w:hAnsi="Arial" w:cs="Arial"/>
          <w:sz w:val="24"/>
          <w:szCs w:val="24"/>
        </w:rPr>
        <w:t>’</w:t>
      </w:r>
      <w:r w:rsidRPr="00C373E5">
        <w:rPr>
          <w:rFonts w:ascii="Arial" w:hAnsi="Arial" w:cs="Arial"/>
          <w:sz w:val="24"/>
          <w:szCs w:val="24"/>
        </w:rPr>
        <w:t xml:space="preserve"> “Best Practices” database.</w:t>
      </w:r>
    </w:p>
    <w:p w14:paraId="3141747F" w14:textId="77777777" w:rsidR="003C04A4" w:rsidRPr="00C373E5" w:rsidRDefault="003C04A4" w:rsidP="00256AB3">
      <w:pPr>
        <w:rPr>
          <w:rFonts w:ascii="Arial" w:hAnsi="Arial" w:cs="Arial"/>
          <w:sz w:val="24"/>
          <w:szCs w:val="24"/>
        </w:rPr>
      </w:pPr>
    </w:p>
    <w:p w14:paraId="371F012E" w14:textId="1488C761" w:rsidR="003C04A4" w:rsidRPr="00C373E5" w:rsidRDefault="003C04A4" w:rsidP="00256AB3">
      <w:pPr>
        <w:rPr>
          <w:rFonts w:ascii="Arial" w:hAnsi="Arial" w:cs="Arial"/>
          <w:sz w:val="24"/>
          <w:szCs w:val="24"/>
        </w:rPr>
      </w:pPr>
      <w:r w:rsidRPr="00C373E5">
        <w:rPr>
          <w:rFonts w:ascii="Arial" w:hAnsi="Arial" w:cs="Arial"/>
          <w:sz w:val="24"/>
          <w:szCs w:val="24"/>
        </w:rPr>
        <w:t>The 20</w:t>
      </w:r>
      <w:r w:rsidR="000959CD" w:rsidRPr="00C373E5">
        <w:rPr>
          <w:rFonts w:ascii="Arial" w:hAnsi="Arial" w:cs="Arial"/>
          <w:sz w:val="24"/>
          <w:szCs w:val="24"/>
        </w:rPr>
        <w:t>2</w:t>
      </w:r>
      <w:r w:rsidR="00B32363">
        <w:rPr>
          <w:rFonts w:ascii="Arial" w:hAnsi="Arial" w:cs="Arial"/>
          <w:sz w:val="24"/>
          <w:szCs w:val="24"/>
        </w:rPr>
        <w:t>4</w:t>
      </w:r>
      <w:r w:rsidRPr="00C373E5">
        <w:rPr>
          <w:rFonts w:ascii="Arial" w:hAnsi="Arial" w:cs="Arial"/>
          <w:sz w:val="24"/>
          <w:szCs w:val="24"/>
        </w:rPr>
        <w:t xml:space="preserve"> judges were: League Past Presidents Paul Matacera and Plainsboro Mayor Peter Cantu</w:t>
      </w:r>
      <w:r w:rsidR="005E225F" w:rsidRPr="00C373E5">
        <w:rPr>
          <w:rFonts w:ascii="Arial" w:hAnsi="Arial" w:cs="Arial"/>
          <w:sz w:val="24"/>
          <w:szCs w:val="24"/>
        </w:rPr>
        <w:t>,</w:t>
      </w:r>
    </w:p>
    <w:p w14:paraId="3B7D21C5" w14:textId="6D6C4262" w:rsidR="003C04A4" w:rsidRPr="00C373E5" w:rsidRDefault="00AF2D9A" w:rsidP="00256AB3">
      <w:pPr>
        <w:rPr>
          <w:rFonts w:ascii="Arial" w:hAnsi="Arial" w:cs="Arial"/>
          <w:sz w:val="24"/>
          <w:szCs w:val="24"/>
        </w:rPr>
      </w:pPr>
      <w:r>
        <w:rPr>
          <w:rFonts w:ascii="Arial" w:hAnsi="Arial" w:cs="Arial"/>
          <w:sz w:val="24"/>
          <w:szCs w:val="24"/>
        </w:rPr>
        <w:t>Deputy Director of</w:t>
      </w:r>
      <w:r w:rsidR="00C809A1">
        <w:rPr>
          <w:rFonts w:ascii="Arial" w:hAnsi="Arial" w:cs="Arial"/>
          <w:sz w:val="24"/>
          <w:szCs w:val="24"/>
        </w:rPr>
        <w:t xml:space="preserve"> the</w:t>
      </w:r>
      <w:r w:rsidR="00906EFA" w:rsidRPr="00C373E5">
        <w:rPr>
          <w:rFonts w:ascii="Arial" w:hAnsi="Arial" w:cs="Arial"/>
          <w:sz w:val="24"/>
          <w:szCs w:val="24"/>
        </w:rPr>
        <w:t xml:space="preserve"> </w:t>
      </w:r>
      <w:r w:rsidR="003C04A4" w:rsidRPr="00C373E5">
        <w:rPr>
          <w:rFonts w:ascii="Arial" w:hAnsi="Arial" w:cs="Arial"/>
          <w:sz w:val="24"/>
          <w:szCs w:val="24"/>
        </w:rPr>
        <w:t xml:space="preserve">Division of Local Government Services </w:t>
      </w:r>
      <w:r w:rsidR="00C809A1">
        <w:rPr>
          <w:rFonts w:ascii="Arial" w:hAnsi="Arial" w:cs="Arial"/>
          <w:sz w:val="24"/>
          <w:szCs w:val="24"/>
        </w:rPr>
        <w:t>Michele Meade</w:t>
      </w:r>
      <w:r w:rsidR="005E225F" w:rsidRPr="00C373E5">
        <w:rPr>
          <w:rFonts w:ascii="Arial" w:hAnsi="Arial" w:cs="Arial"/>
          <w:sz w:val="24"/>
          <w:szCs w:val="24"/>
        </w:rPr>
        <w:t>,</w:t>
      </w:r>
      <w:r w:rsidR="003C04A4" w:rsidRPr="00C373E5">
        <w:rPr>
          <w:rFonts w:ascii="Arial" w:hAnsi="Arial" w:cs="Arial"/>
          <w:sz w:val="24"/>
          <w:szCs w:val="24"/>
        </w:rPr>
        <w:t xml:space="preserve"> and </w:t>
      </w:r>
      <w:r w:rsidR="00160347" w:rsidRPr="00C373E5">
        <w:rPr>
          <w:rFonts w:ascii="Arial" w:hAnsi="Arial" w:cs="Arial"/>
          <w:sz w:val="24"/>
          <w:szCs w:val="24"/>
        </w:rPr>
        <w:t xml:space="preserve">New Jersey State </w:t>
      </w:r>
      <w:r w:rsidR="003C04A4" w:rsidRPr="00C373E5">
        <w:rPr>
          <w:rFonts w:ascii="Arial" w:hAnsi="Arial" w:cs="Arial"/>
          <w:sz w:val="24"/>
          <w:szCs w:val="24"/>
        </w:rPr>
        <w:t xml:space="preserve">League of Municipalities Executive Director Michael </w:t>
      </w:r>
      <w:r w:rsidR="000959CD" w:rsidRPr="00C373E5">
        <w:rPr>
          <w:rFonts w:ascii="Arial" w:hAnsi="Arial" w:cs="Arial"/>
          <w:sz w:val="24"/>
          <w:szCs w:val="24"/>
        </w:rPr>
        <w:t>Cerra</w:t>
      </w:r>
      <w:r w:rsidR="003C04A4" w:rsidRPr="00C373E5">
        <w:rPr>
          <w:rFonts w:ascii="Arial" w:hAnsi="Arial" w:cs="Arial"/>
          <w:sz w:val="24"/>
          <w:szCs w:val="24"/>
        </w:rPr>
        <w:t>.</w:t>
      </w:r>
    </w:p>
    <w:p w14:paraId="4A855729" w14:textId="77777777" w:rsidR="003C04A4" w:rsidRPr="00C373E5" w:rsidRDefault="003C04A4" w:rsidP="00256AB3">
      <w:pPr>
        <w:rPr>
          <w:rFonts w:ascii="Arial" w:hAnsi="Arial" w:cs="Arial"/>
          <w:sz w:val="24"/>
          <w:szCs w:val="24"/>
        </w:rPr>
      </w:pPr>
    </w:p>
    <w:p w14:paraId="786D9C81" w14:textId="05D440FB" w:rsidR="003C04A4" w:rsidRPr="00C373E5" w:rsidRDefault="003C04A4" w:rsidP="00256AB3">
      <w:pPr>
        <w:rPr>
          <w:rFonts w:ascii="Arial" w:hAnsi="Arial" w:cs="Arial"/>
          <w:sz w:val="24"/>
          <w:szCs w:val="24"/>
        </w:rPr>
      </w:pPr>
      <w:r w:rsidRPr="00C373E5">
        <w:rPr>
          <w:rFonts w:ascii="Arial" w:hAnsi="Arial" w:cs="Arial"/>
          <w:sz w:val="24"/>
          <w:szCs w:val="24"/>
        </w:rPr>
        <w:t>The program invited applications describing any type of innovation undertaken by municipalities in the past 1</w:t>
      </w:r>
      <w:r w:rsidR="00C809A1">
        <w:rPr>
          <w:rFonts w:ascii="Arial" w:hAnsi="Arial" w:cs="Arial"/>
          <w:sz w:val="24"/>
          <w:szCs w:val="24"/>
        </w:rPr>
        <w:t>2</w:t>
      </w:r>
      <w:r w:rsidRPr="00C373E5">
        <w:rPr>
          <w:rFonts w:ascii="Arial" w:hAnsi="Arial" w:cs="Arial"/>
          <w:sz w:val="24"/>
          <w:szCs w:val="24"/>
        </w:rPr>
        <w:t xml:space="preserve"> months.</w:t>
      </w:r>
      <w:r w:rsidR="00C809A1">
        <w:rPr>
          <w:rFonts w:ascii="Arial" w:hAnsi="Arial" w:cs="Arial"/>
          <w:sz w:val="24"/>
          <w:szCs w:val="24"/>
        </w:rPr>
        <w:t xml:space="preserve"> T</w:t>
      </w:r>
      <w:r w:rsidRPr="00C373E5">
        <w:rPr>
          <w:rFonts w:ascii="Arial" w:hAnsi="Arial" w:cs="Arial"/>
          <w:sz w:val="24"/>
          <w:szCs w:val="24"/>
        </w:rPr>
        <w:t xml:space="preserve">he participants responded with a range of submissions that underscore the variety of challenges municipalities solve. </w:t>
      </w:r>
    </w:p>
    <w:p w14:paraId="2019EE30" w14:textId="77777777" w:rsidR="00F92AF5" w:rsidRPr="00C373E5" w:rsidRDefault="00F92AF5" w:rsidP="00D34CAB">
      <w:pPr>
        <w:pStyle w:val="NormalWeb"/>
        <w:spacing w:before="0" w:after="0"/>
        <w:rPr>
          <w:rFonts w:ascii="Arial" w:hAnsi="Arial" w:cs="Arial"/>
          <w:szCs w:val="24"/>
        </w:rPr>
      </w:pPr>
    </w:p>
    <w:p w14:paraId="1DD35B84" w14:textId="2CE58175" w:rsidR="00F92AF5" w:rsidRPr="00C373E5" w:rsidRDefault="00F92AF5" w:rsidP="00D34CAB">
      <w:pPr>
        <w:pStyle w:val="NormalWeb"/>
        <w:spacing w:before="0" w:after="0"/>
        <w:rPr>
          <w:rStyle w:val="Strong"/>
          <w:rFonts w:ascii="Arial" w:hAnsi="Arial" w:cs="Arial"/>
          <w:color w:val="FF0000"/>
          <w:szCs w:val="24"/>
        </w:rPr>
      </w:pPr>
      <w:r w:rsidRPr="00C373E5">
        <w:rPr>
          <w:rStyle w:val="Strong"/>
          <w:rFonts w:ascii="Arial" w:hAnsi="Arial" w:cs="Arial"/>
          <w:szCs w:val="24"/>
        </w:rPr>
        <w:t>The 20</w:t>
      </w:r>
      <w:r w:rsidR="000959CD" w:rsidRPr="00C373E5">
        <w:rPr>
          <w:rStyle w:val="Strong"/>
          <w:rFonts w:ascii="Arial" w:hAnsi="Arial" w:cs="Arial"/>
          <w:szCs w:val="24"/>
        </w:rPr>
        <w:t>2</w:t>
      </w:r>
      <w:r w:rsidR="00B32363">
        <w:rPr>
          <w:rStyle w:val="Strong"/>
          <w:rFonts w:ascii="Arial" w:hAnsi="Arial" w:cs="Arial"/>
          <w:szCs w:val="24"/>
        </w:rPr>
        <w:t>4</w:t>
      </w:r>
      <w:r w:rsidRPr="00C373E5">
        <w:rPr>
          <w:rFonts w:ascii="Arial" w:eastAsia="Calibri" w:hAnsi="Arial" w:cs="Arial"/>
          <w:i/>
          <w:iCs/>
          <w:szCs w:val="24"/>
        </w:rPr>
        <w:t xml:space="preserve"> </w:t>
      </w:r>
      <w:r w:rsidR="00D34CAB" w:rsidRPr="00C373E5">
        <w:rPr>
          <w:rFonts w:ascii="Arial" w:hAnsi="Arial" w:cs="Arial"/>
          <w:b/>
          <w:bCs/>
          <w:iCs/>
          <w:szCs w:val="24"/>
        </w:rPr>
        <w:t>Innovation</w:t>
      </w:r>
      <w:r w:rsidR="00D34CAB" w:rsidRPr="00C373E5">
        <w:rPr>
          <w:rStyle w:val="Strong"/>
          <w:rFonts w:ascii="Arial" w:hAnsi="Arial" w:cs="Arial"/>
          <w:szCs w:val="24"/>
        </w:rPr>
        <w:t xml:space="preserve"> </w:t>
      </w:r>
      <w:r w:rsidR="006974B3" w:rsidRPr="00C373E5">
        <w:rPr>
          <w:rStyle w:val="Strong"/>
          <w:rFonts w:ascii="Arial" w:hAnsi="Arial" w:cs="Arial"/>
          <w:szCs w:val="24"/>
        </w:rPr>
        <w:t xml:space="preserve">in Governance </w:t>
      </w:r>
      <w:r w:rsidRPr="00C373E5">
        <w:rPr>
          <w:rStyle w:val="Strong"/>
          <w:rFonts w:ascii="Arial" w:hAnsi="Arial" w:cs="Arial"/>
          <w:szCs w:val="24"/>
        </w:rPr>
        <w:t>Award</w:t>
      </w:r>
      <w:r w:rsidR="00B32363">
        <w:rPr>
          <w:rStyle w:val="Strong"/>
          <w:rFonts w:ascii="Arial" w:hAnsi="Arial" w:cs="Arial"/>
          <w:szCs w:val="24"/>
        </w:rPr>
        <w:t>s</w:t>
      </w:r>
      <w:r w:rsidRPr="00C373E5">
        <w:rPr>
          <w:rStyle w:val="Strong"/>
          <w:rFonts w:ascii="Arial" w:hAnsi="Arial" w:cs="Arial"/>
          <w:szCs w:val="24"/>
        </w:rPr>
        <w:t xml:space="preserve"> go to:            </w:t>
      </w:r>
    </w:p>
    <w:p w14:paraId="506A93A5" w14:textId="77777777" w:rsidR="00F92AF5" w:rsidRPr="00C373E5" w:rsidRDefault="00F92AF5" w:rsidP="00D34CAB">
      <w:pPr>
        <w:pStyle w:val="NormalWeb"/>
        <w:spacing w:before="0" w:after="0"/>
        <w:rPr>
          <w:rFonts w:ascii="Arial" w:hAnsi="Arial" w:cs="Arial"/>
          <w:b/>
          <w:bCs/>
          <w:color w:val="FF0000"/>
          <w:szCs w:val="24"/>
        </w:rPr>
      </w:pPr>
    </w:p>
    <w:p w14:paraId="763A3505" w14:textId="5D587031" w:rsidR="00855F8C" w:rsidRDefault="006827F1" w:rsidP="00C373E5">
      <w:pPr>
        <w:pStyle w:val="NormalWeb"/>
        <w:spacing w:before="0" w:after="0"/>
        <w:rPr>
          <w:rStyle w:val="Strong"/>
          <w:rFonts w:ascii="Arial" w:hAnsi="Arial" w:cs="Arial"/>
          <w:b w:val="0"/>
          <w:szCs w:val="24"/>
        </w:rPr>
      </w:pPr>
      <w:r w:rsidRPr="007E3232">
        <w:rPr>
          <w:rStyle w:val="Strong"/>
          <w:rFonts w:ascii="Arial" w:hAnsi="Arial" w:cs="Arial"/>
          <w:bCs w:val="0"/>
          <w:szCs w:val="24"/>
        </w:rPr>
        <w:t>Jersey City</w:t>
      </w:r>
      <w:r w:rsidR="007E3232" w:rsidRPr="007E3232">
        <w:rPr>
          <w:rStyle w:val="Strong"/>
          <w:rFonts w:ascii="Arial" w:hAnsi="Arial" w:cs="Arial"/>
          <w:bCs w:val="0"/>
          <w:szCs w:val="24"/>
        </w:rPr>
        <w:t>:</w:t>
      </w:r>
      <w:r w:rsidR="00B859DD" w:rsidRPr="00C373E5">
        <w:rPr>
          <w:rStyle w:val="Strong"/>
          <w:rFonts w:ascii="Arial" w:hAnsi="Arial" w:cs="Arial"/>
          <w:b w:val="0"/>
          <w:szCs w:val="24"/>
        </w:rPr>
        <w:t xml:space="preserve"> </w:t>
      </w:r>
      <w:r w:rsidR="007E3232">
        <w:rPr>
          <w:rStyle w:val="Strong"/>
          <w:rFonts w:ascii="Arial" w:hAnsi="Arial" w:cs="Arial"/>
          <w:b w:val="0"/>
          <w:szCs w:val="24"/>
        </w:rPr>
        <w:t>TMI, LLC Pastor John H. McReynolds Teen Magazine Literacy Program</w:t>
      </w:r>
    </w:p>
    <w:p w14:paraId="74929E5B" w14:textId="77777777" w:rsidR="007E3232" w:rsidRPr="00C373E5" w:rsidRDefault="007E3232" w:rsidP="00C373E5">
      <w:pPr>
        <w:pStyle w:val="NormalWeb"/>
        <w:spacing w:before="0" w:after="0"/>
        <w:rPr>
          <w:rStyle w:val="Strong"/>
          <w:rFonts w:ascii="Arial" w:hAnsi="Arial" w:cs="Arial"/>
          <w:b w:val="0"/>
          <w:bCs w:val="0"/>
          <w:szCs w:val="24"/>
        </w:rPr>
      </w:pPr>
    </w:p>
    <w:p w14:paraId="23AEFFBA" w14:textId="6931AE00" w:rsidR="00F92AF5" w:rsidRPr="00C373E5" w:rsidRDefault="002548B3" w:rsidP="007E3232">
      <w:pPr>
        <w:pStyle w:val="NormalWeb"/>
        <w:spacing w:before="0" w:after="0"/>
        <w:rPr>
          <w:rFonts w:ascii="Arial" w:hAnsi="Arial" w:cs="Arial"/>
          <w:szCs w:val="24"/>
        </w:rPr>
      </w:pPr>
      <w:r w:rsidRPr="00A436EA">
        <w:rPr>
          <w:rStyle w:val="Strong"/>
          <w:rFonts w:ascii="Arial" w:hAnsi="Arial" w:cs="Arial"/>
          <w:bCs w:val="0"/>
          <w:szCs w:val="24"/>
        </w:rPr>
        <w:t>Dee</w:t>
      </w:r>
      <w:r w:rsidR="00A436EA" w:rsidRPr="00A436EA">
        <w:rPr>
          <w:rStyle w:val="Strong"/>
          <w:rFonts w:ascii="Arial" w:hAnsi="Arial" w:cs="Arial"/>
          <w:bCs w:val="0"/>
          <w:szCs w:val="24"/>
        </w:rPr>
        <w:t>r</w:t>
      </w:r>
      <w:r w:rsidRPr="00A436EA">
        <w:rPr>
          <w:rStyle w:val="Strong"/>
          <w:rFonts w:ascii="Arial" w:hAnsi="Arial" w:cs="Arial"/>
          <w:bCs w:val="0"/>
          <w:szCs w:val="24"/>
        </w:rPr>
        <w:t>fi</w:t>
      </w:r>
      <w:r w:rsidR="00536226" w:rsidRPr="00A436EA">
        <w:rPr>
          <w:rStyle w:val="Strong"/>
          <w:rFonts w:ascii="Arial" w:hAnsi="Arial" w:cs="Arial"/>
          <w:bCs w:val="0"/>
          <w:szCs w:val="24"/>
        </w:rPr>
        <w:t>eld</w:t>
      </w:r>
      <w:r w:rsidR="00A436EA" w:rsidRPr="00A436EA">
        <w:rPr>
          <w:rStyle w:val="Strong"/>
          <w:rFonts w:ascii="Arial" w:hAnsi="Arial" w:cs="Arial"/>
          <w:bCs w:val="0"/>
          <w:szCs w:val="24"/>
        </w:rPr>
        <w:t>:</w:t>
      </w:r>
      <w:r w:rsidR="00A436EA">
        <w:rPr>
          <w:rStyle w:val="Strong"/>
          <w:rFonts w:ascii="Arial" w:hAnsi="Arial" w:cs="Arial"/>
          <w:b w:val="0"/>
          <w:szCs w:val="24"/>
        </w:rPr>
        <w:t xml:space="preserve"> #Deerfieldpride</w:t>
      </w:r>
      <w:r w:rsidR="00855F8C" w:rsidRPr="00C373E5">
        <w:rPr>
          <w:rStyle w:val="Strong"/>
          <w:rFonts w:ascii="Arial" w:hAnsi="Arial" w:cs="Arial"/>
          <w:b w:val="0"/>
          <w:szCs w:val="24"/>
        </w:rPr>
        <w:t xml:space="preserve"> </w:t>
      </w:r>
      <w:r w:rsidR="00C55C06">
        <w:rPr>
          <w:rStyle w:val="Strong"/>
          <w:rFonts w:ascii="Arial" w:hAnsi="Arial" w:cs="Arial"/>
          <w:b w:val="0"/>
          <w:szCs w:val="24"/>
        </w:rPr>
        <w:t>p</w:t>
      </w:r>
      <w:r w:rsidR="004C7DD4">
        <w:rPr>
          <w:rStyle w:val="Strong"/>
          <w:rFonts w:ascii="Arial" w:hAnsi="Arial" w:cs="Arial"/>
          <w:b w:val="0"/>
          <w:szCs w:val="24"/>
        </w:rPr>
        <w:t>rogram</w:t>
      </w:r>
    </w:p>
    <w:p w14:paraId="3428D247" w14:textId="77777777" w:rsidR="003C04A4" w:rsidRPr="00C373E5" w:rsidRDefault="003C04A4" w:rsidP="00256AB3">
      <w:pPr>
        <w:rPr>
          <w:rFonts w:ascii="Arial" w:hAnsi="Arial" w:cs="Arial"/>
          <w:sz w:val="24"/>
          <w:szCs w:val="24"/>
        </w:rPr>
      </w:pPr>
    </w:p>
    <w:p w14:paraId="1D17C34A" w14:textId="77777777" w:rsidR="003C04A4" w:rsidRPr="00C373E5" w:rsidRDefault="003C04A4" w:rsidP="00256AB3">
      <w:pPr>
        <w:rPr>
          <w:rFonts w:ascii="Arial" w:hAnsi="Arial" w:cs="Arial"/>
          <w:sz w:val="24"/>
          <w:szCs w:val="24"/>
        </w:rPr>
      </w:pPr>
      <w:r w:rsidRPr="00C373E5">
        <w:rPr>
          <w:rFonts w:ascii="Arial" w:hAnsi="Arial" w:cs="Arial"/>
          <w:sz w:val="24"/>
          <w:szCs w:val="24"/>
        </w:rPr>
        <w:t xml:space="preserve">See the full details by </w:t>
      </w:r>
      <w:r w:rsidR="006974B3" w:rsidRPr="00C373E5">
        <w:rPr>
          <w:rFonts w:ascii="Arial" w:hAnsi="Arial" w:cs="Arial"/>
          <w:sz w:val="24"/>
          <w:szCs w:val="24"/>
        </w:rPr>
        <w:t>visiting njlm.org</w:t>
      </w:r>
      <w:hyperlink r:id="rId13" w:history="1">
        <w:r w:rsidR="006974B3" w:rsidRPr="00C373E5">
          <w:rPr>
            <w:rStyle w:val="Hyperlink"/>
            <w:rFonts w:ascii="Arial" w:hAnsi="Arial" w:cs="Arial"/>
            <w:sz w:val="24"/>
            <w:szCs w:val="24"/>
          </w:rPr>
          <w:t>/innovation-in-governance</w:t>
        </w:r>
      </w:hyperlink>
    </w:p>
    <w:p w14:paraId="33ABAB06" w14:textId="77777777" w:rsidR="003C04A4" w:rsidRPr="00C373E5" w:rsidRDefault="003C04A4" w:rsidP="00256AB3">
      <w:pPr>
        <w:rPr>
          <w:rFonts w:ascii="Arial" w:hAnsi="Arial" w:cs="Arial"/>
          <w:sz w:val="24"/>
          <w:szCs w:val="24"/>
        </w:rPr>
      </w:pPr>
    </w:p>
    <w:p w14:paraId="5BCCE769" w14:textId="77777777" w:rsidR="003C04A4" w:rsidRPr="00C373E5" w:rsidRDefault="003C04A4" w:rsidP="00256AB3">
      <w:pPr>
        <w:rPr>
          <w:rFonts w:ascii="Arial" w:hAnsi="Arial" w:cs="Arial"/>
          <w:sz w:val="24"/>
          <w:szCs w:val="24"/>
        </w:rPr>
      </w:pPr>
      <w:r w:rsidRPr="00C373E5">
        <w:rPr>
          <w:rFonts w:ascii="Arial" w:hAnsi="Arial" w:cs="Arial"/>
          <w:i/>
          <w:sz w:val="24"/>
          <w:szCs w:val="24"/>
        </w:rPr>
        <w:t xml:space="preserve">Follow the League on Twitter &amp; Facebook </w:t>
      </w:r>
      <w:r w:rsidRPr="00C373E5">
        <w:rPr>
          <w:rFonts w:ascii="Arial" w:hAnsi="Arial" w:cs="Arial"/>
          <w:i/>
          <w:noProof/>
          <w:sz w:val="24"/>
          <w:szCs w:val="24"/>
        </w:rPr>
        <w:t>at</w:t>
      </w:r>
      <w:r w:rsidRPr="00C373E5">
        <w:rPr>
          <w:rFonts w:ascii="Arial" w:hAnsi="Arial" w:cs="Arial"/>
          <w:i/>
          <w:sz w:val="24"/>
          <w:szCs w:val="24"/>
        </w:rPr>
        <w:t xml:space="preserve"> </w:t>
      </w:r>
      <w:hyperlink r:id="rId14" w:history="1">
        <w:r w:rsidRPr="00C373E5">
          <w:rPr>
            <w:rStyle w:val="Hyperlink"/>
            <w:rFonts w:ascii="Arial" w:hAnsi="Arial" w:cs="Arial"/>
            <w:i/>
            <w:sz w:val="24"/>
            <w:szCs w:val="24"/>
          </w:rPr>
          <w:t>twitter.com/</w:t>
        </w:r>
        <w:proofErr w:type="spellStart"/>
        <w:r w:rsidRPr="00C373E5">
          <w:rPr>
            <w:rStyle w:val="Hyperlink"/>
            <w:rFonts w:ascii="Arial" w:hAnsi="Arial" w:cs="Arial"/>
            <w:i/>
            <w:sz w:val="24"/>
            <w:szCs w:val="24"/>
          </w:rPr>
          <w:t>NJ_League</w:t>
        </w:r>
        <w:proofErr w:type="spellEnd"/>
      </w:hyperlink>
      <w:r w:rsidRPr="00C373E5">
        <w:rPr>
          <w:rFonts w:ascii="Arial" w:hAnsi="Arial" w:cs="Arial"/>
          <w:i/>
          <w:sz w:val="24"/>
          <w:szCs w:val="24"/>
        </w:rPr>
        <w:t xml:space="preserve"> &amp; </w:t>
      </w:r>
      <w:hyperlink r:id="rId15" w:history="1">
        <w:r w:rsidRPr="00C373E5">
          <w:rPr>
            <w:rStyle w:val="Hyperlink"/>
            <w:rFonts w:ascii="Arial" w:hAnsi="Arial" w:cs="Arial"/>
            <w:i/>
            <w:sz w:val="24"/>
            <w:szCs w:val="24"/>
          </w:rPr>
          <w:t>facebook.com/</w:t>
        </w:r>
        <w:proofErr w:type="spellStart"/>
        <w:r w:rsidRPr="00C373E5">
          <w:rPr>
            <w:rStyle w:val="Hyperlink"/>
            <w:rFonts w:ascii="Arial" w:hAnsi="Arial" w:cs="Arial"/>
            <w:i/>
            <w:sz w:val="24"/>
            <w:szCs w:val="24"/>
          </w:rPr>
          <w:t>njleague</w:t>
        </w:r>
        <w:proofErr w:type="spellEnd"/>
      </w:hyperlink>
      <w:r w:rsidRPr="00C373E5">
        <w:rPr>
          <w:rFonts w:ascii="Arial" w:hAnsi="Arial" w:cs="Arial"/>
          <w:i/>
          <w:color w:val="1F497D"/>
          <w:sz w:val="24"/>
          <w:szCs w:val="24"/>
        </w:rPr>
        <w:t xml:space="preserve"> </w:t>
      </w:r>
    </w:p>
    <w:p w14:paraId="5ED68601" w14:textId="77777777" w:rsidR="001B7FF1" w:rsidRPr="00C373E5" w:rsidRDefault="001B7FF1" w:rsidP="00D34CAB">
      <w:pPr>
        <w:rPr>
          <w:rFonts w:ascii="Arial" w:hAnsi="Arial" w:cs="Arial"/>
          <w:sz w:val="24"/>
          <w:szCs w:val="24"/>
        </w:rPr>
      </w:pPr>
      <w:r w:rsidRPr="00C373E5">
        <w:rPr>
          <w:rFonts w:ascii="Arial" w:hAnsi="Arial" w:cs="Arial"/>
          <w:color w:val="5B3C5B"/>
          <w:sz w:val="24"/>
          <w:szCs w:val="24"/>
        </w:rPr>
        <w:br/>
      </w:r>
    </w:p>
    <w:p w14:paraId="66DFAC8D" w14:textId="77777777" w:rsidR="001B7FF1" w:rsidRPr="00C373E5" w:rsidRDefault="001B7FF1">
      <w:pPr>
        <w:rPr>
          <w:rFonts w:ascii="Arial" w:hAnsi="Arial" w:cs="Arial"/>
          <w:color w:val="111111"/>
          <w:sz w:val="24"/>
          <w:szCs w:val="24"/>
        </w:rPr>
      </w:pPr>
    </w:p>
    <w:sectPr w:rsidR="001B7FF1" w:rsidRPr="00C373E5"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8B71E" w14:textId="77777777" w:rsidR="00025B33" w:rsidRDefault="00025B33">
      <w:r>
        <w:separator/>
      </w:r>
    </w:p>
  </w:endnote>
  <w:endnote w:type="continuationSeparator" w:id="0">
    <w:p w14:paraId="0FB53D6D" w14:textId="77777777" w:rsidR="00025B33" w:rsidRDefault="00025B33">
      <w:r>
        <w:continuationSeparator/>
      </w:r>
    </w:p>
  </w:endnote>
  <w:endnote w:type="continuationNotice" w:id="1">
    <w:p w14:paraId="69703E45" w14:textId="77777777" w:rsidR="00025B33" w:rsidRDefault="00025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istrictProW01-Book">
    <w:altName w:val="Calibri"/>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B73D4" w14:textId="77777777" w:rsidR="00025B33" w:rsidRDefault="00025B33">
      <w:r>
        <w:separator/>
      </w:r>
    </w:p>
  </w:footnote>
  <w:footnote w:type="continuationSeparator" w:id="0">
    <w:p w14:paraId="6736363A" w14:textId="77777777" w:rsidR="00025B33" w:rsidRDefault="00025B33">
      <w:r>
        <w:continuationSeparator/>
      </w:r>
    </w:p>
  </w:footnote>
  <w:footnote w:type="continuationNotice" w:id="1">
    <w:p w14:paraId="7E4EFFEA" w14:textId="77777777" w:rsidR="00025B33" w:rsidRDefault="00025B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4C1B11"/>
    <w:multiLevelType w:val="hybridMultilevel"/>
    <w:tmpl w:val="19F65174"/>
    <w:lvl w:ilvl="0" w:tplc="DB6EC786">
      <w:start w:val="2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294555">
    <w:abstractNumId w:val="0"/>
  </w:num>
  <w:num w:numId="2" w16cid:durableId="1055205099">
    <w:abstractNumId w:val="13"/>
  </w:num>
  <w:num w:numId="3" w16cid:durableId="1861383771">
    <w:abstractNumId w:val="16"/>
  </w:num>
  <w:num w:numId="4" w16cid:durableId="2054619187">
    <w:abstractNumId w:val="6"/>
  </w:num>
  <w:num w:numId="5" w16cid:durableId="1176962212">
    <w:abstractNumId w:val="14"/>
  </w:num>
  <w:num w:numId="6" w16cid:durableId="2755998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8018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6601665">
    <w:abstractNumId w:val="10"/>
  </w:num>
  <w:num w:numId="9" w16cid:durableId="446970484">
    <w:abstractNumId w:val="4"/>
  </w:num>
  <w:num w:numId="10" w16cid:durableId="1664704400">
    <w:abstractNumId w:val="10"/>
  </w:num>
  <w:num w:numId="11" w16cid:durableId="1001855160">
    <w:abstractNumId w:val="19"/>
  </w:num>
  <w:num w:numId="12" w16cid:durableId="97873890">
    <w:abstractNumId w:val="1"/>
  </w:num>
  <w:num w:numId="13" w16cid:durableId="2139839484">
    <w:abstractNumId w:val="8"/>
  </w:num>
  <w:num w:numId="14" w16cid:durableId="1088237887">
    <w:abstractNumId w:val="15"/>
  </w:num>
  <w:num w:numId="15" w16cid:durableId="1158419550">
    <w:abstractNumId w:val="18"/>
  </w:num>
  <w:num w:numId="16" w16cid:durableId="1482427510">
    <w:abstractNumId w:val="12"/>
  </w:num>
  <w:num w:numId="17" w16cid:durableId="1494297308">
    <w:abstractNumId w:val="7"/>
  </w:num>
  <w:num w:numId="18" w16cid:durableId="1797336631">
    <w:abstractNumId w:val="21"/>
  </w:num>
  <w:num w:numId="19" w16cid:durableId="1487432713">
    <w:abstractNumId w:val="17"/>
  </w:num>
  <w:num w:numId="20" w16cid:durableId="68430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3675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4342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94628">
    <w:abstractNumId w:val="11"/>
  </w:num>
  <w:num w:numId="24" w16cid:durableId="760260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583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20B2F"/>
    <w:rsid w:val="00025B33"/>
    <w:rsid w:val="0003336D"/>
    <w:rsid w:val="00064743"/>
    <w:rsid w:val="00091F0E"/>
    <w:rsid w:val="00092849"/>
    <w:rsid w:val="000959CD"/>
    <w:rsid w:val="000B3954"/>
    <w:rsid w:val="000C6E2E"/>
    <w:rsid w:val="000F3BFC"/>
    <w:rsid w:val="00126215"/>
    <w:rsid w:val="00133C5C"/>
    <w:rsid w:val="00147D15"/>
    <w:rsid w:val="00156FD9"/>
    <w:rsid w:val="00160347"/>
    <w:rsid w:val="00163CDD"/>
    <w:rsid w:val="00170F86"/>
    <w:rsid w:val="001760DF"/>
    <w:rsid w:val="001822BC"/>
    <w:rsid w:val="001859D6"/>
    <w:rsid w:val="00195ECB"/>
    <w:rsid w:val="0019666F"/>
    <w:rsid w:val="001A0EAB"/>
    <w:rsid w:val="001B7FF1"/>
    <w:rsid w:val="00201696"/>
    <w:rsid w:val="002134F8"/>
    <w:rsid w:val="00217D2D"/>
    <w:rsid w:val="00223E2B"/>
    <w:rsid w:val="002419BF"/>
    <w:rsid w:val="00243BFB"/>
    <w:rsid w:val="00254412"/>
    <w:rsid w:val="002548B3"/>
    <w:rsid w:val="00255E92"/>
    <w:rsid w:val="00256AB3"/>
    <w:rsid w:val="00263258"/>
    <w:rsid w:val="002818B9"/>
    <w:rsid w:val="002915A1"/>
    <w:rsid w:val="002A3AD8"/>
    <w:rsid w:val="002A4E75"/>
    <w:rsid w:val="002B04FF"/>
    <w:rsid w:val="002B7718"/>
    <w:rsid w:val="002B78F6"/>
    <w:rsid w:val="002C0C50"/>
    <w:rsid w:val="002C400B"/>
    <w:rsid w:val="002D4EC8"/>
    <w:rsid w:val="002E1A6B"/>
    <w:rsid w:val="003564CD"/>
    <w:rsid w:val="00365D51"/>
    <w:rsid w:val="00370E01"/>
    <w:rsid w:val="00375A95"/>
    <w:rsid w:val="003809C6"/>
    <w:rsid w:val="00393271"/>
    <w:rsid w:val="00394867"/>
    <w:rsid w:val="003A1735"/>
    <w:rsid w:val="003B2F5D"/>
    <w:rsid w:val="003B3E6C"/>
    <w:rsid w:val="003C04A4"/>
    <w:rsid w:val="003C2A27"/>
    <w:rsid w:val="003C5DB0"/>
    <w:rsid w:val="003E1969"/>
    <w:rsid w:val="003F4FBE"/>
    <w:rsid w:val="00405648"/>
    <w:rsid w:val="00421DA2"/>
    <w:rsid w:val="004362AA"/>
    <w:rsid w:val="0045474E"/>
    <w:rsid w:val="00473AA2"/>
    <w:rsid w:val="004751EA"/>
    <w:rsid w:val="00475D38"/>
    <w:rsid w:val="00482C82"/>
    <w:rsid w:val="00483B22"/>
    <w:rsid w:val="00491AE1"/>
    <w:rsid w:val="00492A5B"/>
    <w:rsid w:val="0049338D"/>
    <w:rsid w:val="004A2048"/>
    <w:rsid w:val="004A2172"/>
    <w:rsid w:val="004A7D46"/>
    <w:rsid w:val="004B1200"/>
    <w:rsid w:val="004B3048"/>
    <w:rsid w:val="004B5A5F"/>
    <w:rsid w:val="004C0A9B"/>
    <w:rsid w:val="004C59C7"/>
    <w:rsid w:val="004C7DD4"/>
    <w:rsid w:val="004D44F6"/>
    <w:rsid w:val="004D65A1"/>
    <w:rsid w:val="004E7CBA"/>
    <w:rsid w:val="00512B7E"/>
    <w:rsid w:val="00524626"/>
    <w:rsid w:val="00536226"/>
    <w:rsid w:val="00536926"/>
    <w:rsid w:val="00547E4F"/>
    <w:rsid w:val="005510AA"/>
    <w:rsid w:val="00554784"/>
    <w:rsid w:val="0055494A"/>
    <w:rsid w:val="005658A1"/>
    <w:rsid w:val="00580518"/>
    <w:rsid w:val="00597B94"/>
    <w:rsid w:val="005A1326"/>
    <w:rsid w:val="005C339A"/>
    <w:rsid w:val="005D5FA7"/>
    <w:rsid w:val="005E225F"/>
    <w:rsid w:val="005F1224"/>
    <w:rsid w:val="006005B9"/>
    <w:rsid w:val="006030A1"/>
    <w:rsid w:val="006115EB"/>
    <w:rsid w:val="00624DD6"/>
    <w:rsid w:val="00634412"/>
    <w:rsid w:val="006451A0"/>
    <w:rsid w:val="0067030D"/>
    <w:rsid w:val="00672B9E"/>
    <w:rsid w:val="006827F1"/>
    <w:rsid w:val="006974B3"/>
    <w:rsid w:val="006B692B"/>
    <w:rsid w:val="006D345E"/>
    <w:rsid w:val="006E2387"/>
    <w:rsid w:val="0070049D"/>
    <w:rsid w:val="00736EA9"/>
    <w:rsid w:val="0075061D"/>
    <w:rsid w:val="00762B1C"/>
    <w:rsid w:val="00793FA6"/>
    <w:rsid w:val="007979A3"/>
    <w:rsid w:val="007A560D"/>
    <w:rsid w:val="007B5A33"/>
    <w:rsid w:val="007D2F31"/>
    <w:rsid w:val="007D7903"/>
    <w:rsid w:val="007E3232"/>
    <w:rsid w:val="007E5447"/>
    <w:rsid w:val="00824B5E"/>
    <w:rsid w:val="008261A2"/>
    <w:rsid w:val="00845B62"/>
    <w:rsid w:val="00851AE5"/>
    <w:rsid w:val="0085242C"/>
    <w:rsid w:val="00855F8C"/>
    <w:rsid w:val="0086070D"/>
    <w:rsid w:val="008713B3"/>
    <w:rsid w:val="0089144F"/>
    <w:rsid w:val="008A31C5"/>
    <w:rsid w:val="008A4448"/>
    <w:rsid w:val="008C2827"/>
    <w:rsid w:val="008E48E6"/>
    <w:rsid w:val="008E5A37"/>
    <w:rsid w:val="008F2543"/>
    <w:rsid w:val="00905436"/>
    <w:rsid w:val="00906EFA"/>
    <w:rsid w:val="00907D9F"/>
    <w:rsid w:val="00916BFA"/>
    <w:rsid w:val="0093232D"/>
    <w:rsid w:val="00950746"/>
    <w:rsid w:val="009638A8"/>
    <w:rsid w:val="009662E0"/>
    <w:rsid w:val="00970956"/>
    <w:rsid w:val="00980F9C"/>
    <w:rsid w:val="009824A6"/>
    <w:rsid w:val="009953B4"/>
    <w:rsid w:val="009B4229"/>
    <w:rsid w:val="009B4F99"/>
    <w:rsid w:val="009B7B2D"/>
    <w:rsid w:val="009C02CA"/>
    <w:rsid w:val="009C5B79"/>
    <w:rsid w:val="009D00B9"/>
    <w:rsid w:val="009E14C2"/>
    <w:rsid w:val="009E2DF8"/>
    <w:rsid w:val="009F0B7F"/>
    <w:rsid w:val="009F19D8"/>
    <w:rsid w:val="00A03301"/>
    <w:rsid w:val="00A244DC"/>
    <w:rsid w:val="00A27263"/>
    <w:rsid w:val="00A36C2E"/>
    <w:rsid w:val="00A436EA"/>
    <w:rsid w:val="00A56B5E"/>
    <w:rsid w:val="00A60B48"/>
    <w:rsid w:val="00A61D75"/>
    <w:rsid w:val="00A625BA"/>
    <w:rsid w:val="00A6556F"/>
    <w:rsid w:val="00A71A53"/>
    <w:rsid w:val="00A7434B"/>
    <w:rsid w:val="00A8276D"/>
    <w:rsid w:val="00AB0A8F"/>
    <w:rsid w:val="00AB4836"/>
    <w:rsid w:val="00AE1D00"/>
    <w:rsid w:val="00AF2D9A"/>
    <w:rsid w:val="00B01483"/>
    <w:rsid w:val="00B0199E"/>
    <w:rsid w:val="00B0465D"/>
    <w:rsid w:val="00B063BA"/>
    <w:rsid w:val="00B163B9"/>
    <w:rsid w:val="00B2175F"/>
    <w:rsid w:val="00B32363"/>
    <w:rsid w:val="00B40E05"/>
    <w:rsid w:val="00B470CF"/>
    <w:rsid w:val="00B642D8"/>
    <w:rsid w:val="00B67A64"/>
    <w:rsid w:val="00B75F09"/>
    <w:rsid w:val="00B844B8"/>
    <w:rsid w:val="00B859DD"/>
    <w:rsid w:val="00B90F61"/>
    <w:rsid w:val="00B9407A"/>
    <w:rsid w:val="00BB0EC8"/>
    <w:rsid w:val="00BB13BC"/>
    <w:rsid w:val="00BB29A4"/>
    <w:rsid w:val="00BE28B9"/>
    <w:rsid w:val="00BE50BD"/>
    <w:rsid w:val="00BF3E17"/>
    <w:rsid w:val="00C11FDC"/>
    <w:rsid w:val="00C25F04"/>
    <w:rsid w:val="00C3135D"/>
    <w:rsid w:val="00C36071"/>
    <w:rsid w:val="00C373E5"/>
    <w:rsid w:val="00C55C06"/>
    <w:rsid w:val="00C62EFE"/>
    <w:rsid w:val="00C809A1"/>
    <w:rsid w:val="00C95350"/>
    <w:rsid w:val="00C979FA"/>
    <w:rsid w:val="00CC72EE"/>
    <w:rsid w:val="00CE03A0"/>
    <w:rsid w:val="00CF7281"/>
    <w:rsid w:val="00D01B61"/>
    <w:rsid w:val="00D12341"/>
    <w:rsid w:val="00D12A4C"/>
    <w:rsid w:val="00D1697A"/>
    <w:rsid w:val="00D248D5"/>
    <w:rsid w:val="00D26255"/>
    <w:rsid w:val="00D3054A"/>
    <w:rsid w:val="00D33CC2"/>
    <w:rsid w:val="00D34CAB"/>
    <w:rsid w:val="00D73119"/>
    <w:rsid w:val="00D76038"/>
    <w:rsid w:val="00D86CE4"/>
    <w:rsid w:val="00D95DCC"/>
    <w:rsid w:val="00DA1D2F"/>
    <w:rsid w:val="00DB4E22"/>
    <w:rsid w:val="00DD4A9D"/>
    <w:rsid w:val="00DE26FA"/>
    <w:rsid w:val="00DF22FE"/>
    <w:rsid w:val="00DF2EED"/>
    <w:rsid w:val="00DF67EB"/>
    <w:rsid w:val="00E00472"/>
    <w:rsid w:val="00E02728"/>
    <w:rsid w:val="00E2162C"/>
    <w:rsid w:val="00E315BD"/>
    <w:rsid w:val="00E34C05"/>
    <w:rsid w:val="00E41975"/>
    <w:rsid w:val="00E62B40"/>
    <w:rsid w:val="00E8029F"/>
    <w:rsid w:val="00E84067"/>
    <w:rsid w:val="00E918CD"/>
    <w:rsid w:val="00EB5F76"/>
    <w:rsid w:val="00ED0A0B"/>
    <w:rsid w:val="00EE2A7F"/>
    <w:rsid w:val="00EE3A5F"/>
    <w:rsid w:val="00F00D84"/>
    <w:rsid w:val="00F02221"/>
    <w:rsid w:val="00F04337"/>
    <w:rsid w:val="00F126DF"/>
    <w:rsid w:val="00F262BA"/>
    <w:rsid w:val="00F3640C"/>
    <w:rsid w:val="00F40F3E"/>
    <w:rsid w:val="00F45761"/>
    <w:rsid w:val="00F636C0"/>
    <w:rsid w:val="00F64D98"/>
    <w:rsid w:val="00F72595"/>
    <w:rsid w:val="00F766AC"/>
    <w:rsid w:val="00F833CA"/>
    <w:rsid w:val="00F92AF5"/>
    <w:rsid w:val="00F941B9"/>
    <w:rsid w:val="00FB0CD6"/>
    <w:rsid w:val="00FD1673"/>
    <w:rsid w:val="00FD3938"/>
    <w:rsid w:val="00FD7C6D"/>
    <w:rsid w:val="00FE11C1"/>
    <w:rsid w:val="00FE1FCB"/>
    <w:rsid w:val="00FE328C"/>
    <w:rsid w:val="00FE6DC3"/>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44CB1A3F"/>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customStyle="1" w:styleId="UnresolvedMention1">
    <w:name w:val="Unresolved Mention1"/>
    <w:basedOn w:val="DefaultParagraphFont"/>
    <w:uiPriority w:val="99"/>
    <w:semiHidden/>
    <w:unhideWhenUsed/>
    <w:rsid w:val="00A8276D"/>
    <w:rPr>
      <w:color w:val="605E5C"/>
      <w:shd w:val="clear" w:color="auto" w:fill="E1DFDD"/>
    </w:rPr>
  </w:style>
  <w:style w:type="character" w:styleId="UnresolvedMention">
    <w:name w:val="Unresolved Mention"/>
    <w:basedOn w:val="DefaultParagraphFont"/>
    <w:uiPriority w:val="99"/>
    <w:semiHidden/>
    <w:unhideWhenUsed/>
    <w:rsid w:val="00A61D75"/>
    <w:rPr>
      <w:color w:val="605E5C"/>
      <w:shd w:val="clear" w:color="auto" w:fill="E1DFDD"/>
    </w:rPr>
  </w:style>
  <w:style w:type="paragraph" w:styleId="Header">
    <w:name w:val="header"/>
    <w:basedOn w:val="Normal"/>
    <w:link w:val="HeaderChar"/>
    <w:uiPriority w:val="99"/>
    <w:semiHidden/>
    <w:unhideWhenUsed/>
    <w:rsid w:val="001822BC"/>
    <w:pPr>
      <w:tabs>
        <w:tab w:val="center" w:pos="4680"/>
        <w:tab w:val="right" w:pos="9360"/>
      </w:tabs>
    </w:pPr>
  </w:style>
  <w:style w:type="character" w:customStyle="1" w:styleId="HeaderChar">
    <w:name w:val="Header Char"/>
    <w:basedOn w:val="DefaultParagraphFont"/>
    <w:link w:val="Header"/>
    <w:uiPriority w:val="99"/>
    <w:semiHidden/>
    <w:rsid w:val="001822BC"/>
  </w:style>
  <w:style w:type="paragraph" w:styleId="Footer">
    <w:name w:val="footer"/>
    <w:basedOn w:val="Normal"/>
    <w:link w:val="FooterChar"/>
    <w:uiPriority w:val="99"/>
    <w:semiHidden/>
    <w:unhideWhenUsed/>
    <w:rsid w:val="001822BC"/>
    <w:pPr>
      <w:tabs>
        <w:tab w:val="center" w:pos="4680"/>
        <w:tab w:val="right" w:pos="9360"/>
      </w:tabs>
    </w:pPr>
  </w:style>
  <w:style w:type="character" w:customStyle="1" w:styleId="FooterChar">
    <w:name w:val="Footer Char"/>
    <w:basedOn w:val="DefaultParagraphFont"/>
    <w:link w:val="Footer"/>
    <w:uiPriority w:val="99"/>
    <w:semiHidden/>
    <w:rsid w:val="0018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141699202">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jlm.org/innovation-in-govern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acebook.com/njleagu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nj_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8e1cde0-adb6-4e24-85ce-c65cbc28d982">2WUAXHFJ4HNJ-1498995380-911382</_dlc_DocId>
    <_dlc_DocIdUrl xmlns="a8e1cde0-adb6-4e24-85ce-c65cbc28d982">
      <Url>https://njslom.sharepoint.com/sites/NJLMFiles/_layouts/15/DocIdRedir.aspx?ID=2WUAXHFJ4HNJ-1498995380-911382</Url>
      <Description>2WUAXHFJ4HNJ-1498995380-911382</Description>
    </_dlc_DocIdUrl>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30AFC8-E7AF-4FB2-8A17-C60400B5E9DC}">
  <ds:schemaRefs>
    <ds:schemaRef ds:uri="http://schemas.microsoft.com/office/2006/metadata/properties"/>
    <ds:schemaRef ds:uri="http://schemas.microsoft.com/office/infopath/2007/PartnerControls"/>
    <ds:schemaRef ds:uri="a8e1cde0-adb6-4e24-85ce-c65cbc28d982"/>
    <ds:schemaRef ds:uri="89f951c7-df92-496d-8ce5-925bb6bc6325"/>
  </ds:schemaRefs>
</ds:datastoreItem>
</file>

<file path=customXml/itemProps2.xml><?xml version="1.0" encoding="utf-8"?>
<ds:datastoreItem xmlns:ds="http://schemas.openxmlformats.org/officeDocument/2006/customXml" ds:itemID="{4A4D2CE5-FB68-49C2-8CF4-20FDCB378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BC7F4-7318-4EA6-95CD-7FBC99B7C9AE}">
  <ds:schemaRefs>
    <ds:schemaRef ds:uri="http://schemas.microsoft.com/sharepoint/v3/contenttype/forms"/>
  </ds:schemaRefs>
</ds:datastoreItem>
</file>

<file path=customXml/itemProps4.xml><?xml version="1.0" encoding="utf-8"?>
<ds:datastoreItem xmlns:ds="http://schemas.openxmlformats.org/officeDocument/2006/customXml" ds:itemID="{6B9C7C30-B1C7-4404-9F6C-90BBBFE510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243</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2020</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15</cp:revision>
  <cp:lastPrinted>2019-01-09T18:48:00Z</cp:lastPrinted>
  <dcterms:created xsi:type="dcterms:W3CDTF">2024-11-13T16:57:00Z</dcterms:created>
  <dcterms:modified xsi:type="dcterms:W3CDTF">2024-11-24T16:52:00Z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MediaServiceImageTags">
    <vt:lpwstr/>
  </property>
  <property fmtid="{D5CDD505-2E9C-101B-9397-08002B2CF9AE}" pid="4" name="_dlc_DocIdItemGuid">
    <vt:lpwstr>61de6082-38e3-4bf2-8441-d74515740011</vt:lpwstr>
  </property>
</Properties>
</file>